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DB" w:rsidRDefault="009609DB">
      <w:pPr>
        <w:rPr>
          <w:b/>
          <w:sz w:val="20"/>
          <w:szCs w:val="20"/>
        </w:rPr>
      </w:pPr>
    </w:p>
    <w:p w:rsidR="009609DB" w:rsidRDefault="009609DB">
      <w:pPr>
        <w:rPr>
          <w:b/>
          <w:sz w:val="20"/>
          <w:szCs w:val="20"/>
        </w:rPr>
      </w:pPr>
    </w:p>
    <w:p w:rsidR="009609DB" w:rsidRDefault="009609DB"/>
    <w:tbl>
      <w:tblPr>
        <w:tblW w:w="10682" w:type="dxa"/>
        <w:tblInd w:w="-459" w:type="dxa"/>
        <w:tblLook w:val="04A0" w:firstRow="1" w:lastRow="0" w:firstColumn="1" w:lastColumn="0" w:noHBand="0" w:noVBand="1"/>
      </w:tblPr>
      <w:tblGrid>
        <w:gridCol w:w="5344"/>
        <w:gridCol w:w="5338"/>
      </w:tblGrid>
      <w:tr w:rsidR="009609DB">
        <w:tc>
          <w:tcPr>
            <w:tcW w:w="5343" w:type="dxa"/>
          </w:tcPr>
          <w:p w:rsidR="009609DB" w:rsidRDefault="00A54217">
            <w:pPr>
              <w:ind w:left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«УТВЕРЖДАЮ» </w:t>
            </w:r>
          </w:p>
          <w:p w:rsidR="009609DB" w:rsidRDefault="00A54217">
            <w:pPr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Федерации легкой атлетики  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емерово</w:t>
            </w:r>
          </w:p>
          <w:p w:rsidR="009609DB" w:rsidRDefault="00A54217">
            <w:pPr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Ю.В. Подоплелов</w:t>
            </w:r>
          </w:p>
          <w:p w:rsidR="009609DB" w:rsidRDefault="009609DB">
            <w:pPr>
              <w:ind w:left="851"/>
              <w:rPr>
                <w:sz w:val="28"/>
                <w:szCs w:val="28"/>
              </w:rPr>
            </w:pPr>
          </w:p>
          <w:p w:rsidR="009609DB" w:rsidRDefault="009609DB">
            <w:pPr>
              <w:ind w:left="851"/>
              <w:rPr>
                <w:b/>
                <w:sz w:val="28"/>
                <w:szCs w:val="28"/>
              </w:rPr>
            </w:pPr>
          </w:p>
        </w:tc>
        <w:tc>
          <w:tcPr>
            <w:tcW w:w="5338" w:type="dxa"/>
          </w:tcPr>
          <w:p w:rsidR="009609DB" w:rsidRDefault="00A54217">
            <w:pPr>
              <w:ind w:left="85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Начальник управления культуры, </w:t>
            </w:r>
          </w:p>
          <w:p w:rsidR="009609DB" w:rsidRDefault="00A54217">
            <w:pPr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спорта и молодежной политики </w:t>
            </w:r>
          </w:p>
          <w:p w:rsidR="009609DB" w:rsidRDefault="00A54217">
            <w:pPr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емерово</w:t>
            </w:r>
          </w:p>
          <w:p w:rsidR="009609DB" w:rsidRDefault="00A54217">
            <w:pPr>
              <w:ind w:left="85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И.Н. Сагайдак</w:t>
            </w:r>
          </w:p>
        </w:tc>
      </w:tr>
      <w:tr w:rsidR="009609DB">
        <w:tc>
          <w:tcPr>
            <w:tcW w:w="5343" w:type="dxa"/>
          </w:tcPr>
          <w:p w:rsidR="009609DB" w:rsidRDefault="00A54217">
            <w:pPr>
              <w:ind w:left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«УТВЕРЖДАЮ» </w:t>
            </w:r>
          </w:p>
          <w:p w:rsidR="009609DB" w:rsidRDefault="00A54217">
            <w:pPr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МАФСУ «Спортивная школа олимпийского резерва  № 7»</w:t>
            </w:r>
          </w:p>
          <w:p w:rsidR="009609DB" w:rsidRDefault="00A54217">
            <w:pPr>
              <w:ind w:left="85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_____________Е.В. Богачев</w:t>
            </w:r>
          </w:p>
        </w:tc>
        <w:tc>
          <w:tcPr>
            <w:tcW w:w="5338" w:type="dxa"/>
          </w:tcPr>
          <w:p w:rsidR="009609DB" w:rsidRDefault="00A54217">
            <w:pPr>
              <w:ind w:left="851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9609DB" w:rsidRDefault="00A54217">
            <w:pPr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спорта </w:t>
            </w:r>
          </w:p>
          <w:p w:rsidR="009609DB" w:rsidRDefault="00A54217">
            <w:pPr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культуры, спорта и </w:t>
            </w:r>
          </w:p>
          <w:p w:rsidR="009609DB" w:rsidRDefault="00A54217">
            <w:pPr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молодежной политики </w:t>
            </w:r>
          </w:p>
          <w:p w:rsidR="009609DB" w:rsidRDefault="00A54217">
            <w:pPr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_____________С.Н. Пономарев</w:t>
            </w:r>
          </w:p>
          <w:p w:rsidR="009609DB" w:rsidRDefault="009609DB">
            <w:pPr>
              <w:ind w:left="851"/>
              <w:rPr>
                <w:sz w:val="28"/>
                <w:szCs w:val="28"/>
              </w:rPr>
            </w:pPr>
          </w:p>
          <w:p w:rsidR="009609DB" w:rsidRDefault="009609DB">
            <w:pPr>
              <w:ind w:left="851"/>
              <w:rPr>
                <w:b/>
                <w:sz w:val="28"/>
                <w:szCs w:val="28"/>
              </w:rPr>
            </w:pPr>
          </w:p>
        </w:tc>
      </w:tr>
    </w:tbl>
    <w:p w:rsidR="009609DB" w:rsidRDefault="009609DB">
      <w:pPr>
        <w:rPr>
          <w:b/>
        </w:rPr>
      </w:pPr>
    </w:p>
    <w:p w:rsidR="009609DB" w:rsidRDefault="009609DB">
      <w:pPr>
        <w:rPr>
          <w:b/>
        </w:rPr>
      </w:pPr>
    </w:p>
    <w:p w:rsidR="009609DB" w:rsidRDefault="009609DB">
      <w:pPr>
        <w:rPr>
          <w:b/>
        </w:rPr>
      </w:pPr>
    </w:p>
    <w:p w:rsidR="009609DB" w:rsidRDefault="009609DB">
      <w:pPr>
        <w:rPr>
          <w:b/>
        </w:rPr>
      </w:pPr>
    </w:p>
    <w:p w:rsidR="009609DB" w:rsidRDefault="009609DB">
      <w:pPr>
        <w:rPr>
          <w:b/>
          <w:sz w:val="28"/>
          <w:szCs w:val="28"/>
        </w:rPr>
      </w:pPr>
    </w:p>
    <w:p w:rsidR="009609DB" w:rsidRDefault="00A542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9609DB" w:rsidRDefault="009609DB">
      <w:pPr>
        <w:rPr>
          <w:b/>
          <w:sz w:val="32"/>
          <w:szCs w:val="32"/>
        </w:rPr>
      </w:pPr>
    </w:p>
    <w:p w:rsidR="009609DB" w:rsidRDefault="00A542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проведении Первенства города по легкой атлетике, </w:t>
      </w:r>
    </w:p>
    <w:p w:rsidR="009609DB" w:rsidRDefault="00A542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посвященного Дню России и Дню города Кемерово</w:t>
      </w:r>
    </w:p>
    <w:p w:rsidR="009609DB" w:rsidRDefault="00A542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среди юношей и девушек </w:t>
      </w:r>
    </w:p>
    <w:p w:rsidR="009609DB" w:rsidRDefault="00A542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2007-2008, 2009-2010, 2011-2012 гг.р.</w:t>
      </w:r>
    </w:p>
    <w:p w:rsidR="009609DB" w:rsidRDefault="009609DB">
      <w:pPr>
        <w:jc w:val="center"/>
        <w:rPr>
          <w:b/>
          <w:sz w:val="28"/>
          <w:szCs w:val="28"/>
        </w:rPr>
      </w:pPr>
    </w:p>
    <w:p w:rsidR="009609DB" w:rsidRDefault="009609DB">
      <w:pPr>
        <w:jc w:val="center"/>
        <w:rPr>
          <w:b/>
          <w:sz w:val="28"/>
          <w:szCs w:val="28"/>
        </w:rPr>
      </w:pPr>
    </w:p>
    <w:p w:rsidR="009609DB" w:rsidRDefault="009609DB">
      <w:pPr>
        <w:jc w:val="center"/>
        <w:rPr>
          <w:b/>
          <w:sz w:val="28"/>
          <w:szCs w:val="28"/>
        </w:rPr>
      </w:pPr>
    </w:p>
    <w:p w:rsidR="009609DB" w:rsidRDefault="009609DB">
      <w:pPr>
        <w:jc w:val="center"/>
        <w:rPr>
          <w:b/>
          <w:sz w:val="28"/>
          <w:szCs w:val="28"/>
        </w:rPr>
      </w:pPr>
    </w:p>
    <w:p w:rsidR="009609DB" w:rsidRDefault="009609DB">
      <w:pPr>
        <w:jc w:val="center"/>
        <w:rPr>
          <w:b/>
          <w:sz w:val="28"/>
          <w:szCs w:val="28"/>
        </w:rPr>
      </w:pPr>
    </w:p>
    <w:p w:rsidR="009609DB" w:rsidRDefault="009609DB">
      <w:pPr>
        <w:jc w:val="center"/>
        <w:rPr>
          <w:b/>
          <w:sz w:val="28"/>
          <w:szCs w:val="28"/>
        </w:rPr>
      </w:pPr>
    </w:p>
    <w:p w:rsidR="009609DB" w:rsidRDefault="009609DB">
      <w:pPr>
        <w:jc w:val="center"/>
        <w:rPr>
          <w:b/>
          <w:sz w:val="28"/>
          <w:szCs w:val="28"/>
        </w:rPr>
      </w:pPr>
    </w:p>
    <w:p w:rsidR="009609DB" w:rsidRDefault="009609DB">
      <w:pPr>
        <w:jc w:val="center"/>
        <w:rPr>
          <w:b/>
          <w:sz w:val="28"/>
          <w:szCs w:val="28"/>
        </w:rPr>
      </w:pPr>
    </w:p>
    <w:p w:rsidR="009609DB" w:rsidRDefault="009609DB">
      <w:pPr>
        <w:jc w:val="center"/>
        <w:rPr>
          <w:b/>
          <w:sz w:val="28"/>
          <w:szCs w:val="28"/>
        </w:rPr>
      </w:pPr>
    </w:p>
    <w:p w:rsidR="009609DB" w:rsidRDefault="009609DB">
      <w:pPr>
        <w:jc w:val="center"/>
        <w:rPr>
          <w:b/>
          <w:sz w:val="28"/>
          <w:szCs w:val="28"/>
        </w:rPr>
      </w:pPr>
    </w:p>
    <w:p w:rsidR="009609DB" w:rsidRDefault="009609DB">
      <w:pPr>
        <w:jc w:val="center"/>
        <w:rPr>
          <w:b/>
          <w:sz w:val="28"/>
          <w:szCs w:val="28"/>
        </w:rPr>
      </w:pPr>
    </w:p>
    <w:p w:rsidR="009609DB" w:rsidRDefault="009609DB">
      <w:pPr>
        <w:jc w:val="center"/>
        <w:rPr>
          <w:b/>
          <w:sz w:val="28"/>
          <w:szCs w:val="28"/>
        </w:rPr>
      </w:pPr>
    </w:p>
    <w:p w:rsidR="009609DB" w:rsidRDefault="009609DB">
      <w:pPr>
        <w:jc w:val="center"/>
        <w:rPr>
          <w:b/>
          <w:sz w:val="28"/>
          <w:szCs w:val="28"/>
        </w:rPr>
      </w:pPr>
    </w:p>
    <w:p w:rsidR="009609DB" w:rsidRDefault="009609DB">
      <w:pPr>
        <w:jc w:val="center"/>
        <w:rPr>
          <w:b/>
          <w:sz w:val="28"/>
          <w:szCs w:val="28"/>
        </w:rPr>
      </w:pPr>
    </w:p>
    <w:p w:rsidR="009609DB" w:rsidRDefault="009609DB">
      <w:pPr>
        <w:jc w:val="center"/>
        <w:rPr>
          <w:b/>
          <w:sz w:val="28"/>
          <w:szCs w:val="28"/>
        </w:rPr>
      </w:pPr>
    </w:p>
    <w:p w:rsidR="009609DB" w:rsidRDefault="009609DB">
      <w:pPr>
        <w:jc w:val="center"/>
        <w:rPr>
          <w:b/>
          <w:sz w:val="28"/>
          <w:szCs w:val="28"/>
        </w:rPr>
      </w:pPr>
    </w:p>
    <w:p w:rsidR="009609DB" w:rsidRDefault="009609DB">
      <w:pPr>
        <w:jc w:val="center"/>
        <w:rPr>
          <w:b/>
          <w:sz w:val="28"/>
          <w:szCs w:val="28"/>
        </w:rPr>
      </w:pPr>
    </w:p>
    <w:p w:rsidR="009609DB" w:rsidRDefault="009609DB">
      <w:pPr>
        <w:jc w:val="center"/>
        <w:rPr>
          <w:b/>
          <w:sz w:val="28"/>
          <w:szCs w:val="28"/>
        </w:rPr>
      </w:pPr>
    </w:p>
    <w:p w:rsidR="009609DB" w:rsidRDefault="009609DB">
      <w:pPr>
        <w:jc w:val="center"/>
        <w:rPr>
          <w:b/>
          <w:sz w:val="28"/>
          <w:szCs w:val="28"/>
        </w:rPr>
      </w:pPr>
    </w:p>
    <w:p w:rsidR="009609DB" w:rsidRDefault="009609DB">
      <w:pPr>
        <w:jc w:val="center"/>
        <w:rPr>
          <w:b/>
          <w:sz w:val="28"/>
          <w:szCs w:val="28"/>
        </w:rPr>
      </w:pPr>
    </w:p>
    <w:p w:rsidR="009609DB" w:rsidRDefault="00A54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Кемерово, 2022</w:t>
      </w:r>
    </w:p>
    <w:p w:rsidR="009609DB" w:rsidRDefault="00A54217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 xml:space="preserve">Первенство города по легкой атлетике, посвященное Дню России и Дню города Кемерово среди юношей и девушек 2007-2008, 2009-2010, 2011-2012 гг.р. (далее – Соревнования) проводятся в соответствии с календарным планом официальных физкультурных и спортивных мероприятий города Кемерово на 2022 год, правилами по виду спорта «легкая атлетика», утвержденными приказом </w:t>
      </w:r>
      <w:proofErr w:type="spellStart"/>
      <w:r>
        <w:rPr>
          <w:sz w:val="26"/>
          <w:szCs w:val="26"/>
        </w:rPr>
        <w:t>Минспорта</w:t>
      </w:r>
      <w:proofErr w:type="spellEnd"/>
      <w:r>
        <w:rPr>
          <w:sz w:val="26"/>
          <w:szCs w:val="26"/>
        </w:rPr>
        <w:t xml:space="preserve"> России от 16.10.2019 № 839.</w:t>
      </w:r>
      <w:proofErr w:type="gramEnd"/>
    </w:p>
    <w:p w:rsidR="009609DB" w:rsidRDefault="009609DB">
      <w:pPr>
        <w:jc w:val="center"/>
        <w:rPr>
          <w:b/>
          <w:sz w:val="26"/>
          <w:szCs w:val="26"/>
        </w:rPr>
      </w:pPr>
    </w:p>
    <w:p w:rsidR="009609DB" w:rsidRDefault="00A54217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Цели и задачи</w:t>
      </w:r>
    </w:p>
    <w:p w:rsidR="009609DB" w:rsidRDefault="00A54217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Популяризация легкой атлетики среди учащихся и молодежи города.</w:t>
      </w:r>
    </w:p>
    <w:p w:rsidR="009609DB" w:rsidRDefault="00A54217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Повышения спортивного мастерства.</w:t>
      </w:r>
    </w:p>
    <w:p w:rsidR="009609DB" w:rsidRDefault="00A54217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Выявление сильнейших легкоатлетов для формирования сборных команд.</w:t>
      </w:r>
    </w:p>
    <w:p w:rsidR="009609DB" w:rsidRDefault="009609DB">
      <w:pPr>
        <w:ind w:left="660"/>
        <w:jc w:val="both"/>
        <w:rPr>
          <w:sz w:val="26"/>
          <w:szCs w:val="26"/>
        </w:rPr>
      </w:pPr>
    </w:p>
    <w:p w:rsidR="009609DB" w:rsidRDefault="00A54217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Сроки и место проведения</w:t>
      </w:r>
    </w:p>
    <w:p w:rsidR="009609DB" w:rsidRDefault="00A542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Соревнования проводятся на легкоатлетическом стадионе МАФСУ «СШОР №7» 10 июня 2022 г. по адресу: г. Кемерово, ул. Ворошилова, 13. Начало соревнований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</w:p>
    <w:p w:rsidR="009609DB" w:rsidRDefault="00A54217">
      <w:pPr>
        <w:jc w:val="both"/>
        <w:rPr>
          <w:sz w:val="26"/>
          <w:szCs w:val="26"/>
        </w:rPr>
      </w:pPr>
      <w:r>
        <w:rPr>
          <w:sz w:val="26"/>
          <w:szCs w:val="26"/>
        </w:rPr>
        <w:t>09 часов 30 минут.</w:t>
      </w:r>
    </w:p>
    <w:p w:rsidR="009609DB" w:rsidRDefault="009609DB">
      <w:pPr>
        <w:ind w:firstLine="709"/>
        <w:jc w:val="both"/>
        <w:rPr>
          <w:sz w:val="26"/>
          <w:szCs w:val="26"/>
        </w:rPr>
      </w:pPr>
    </w:p>
    <w:p w:rsidR="009609DB" w:rsidRDefault="00A54217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Руководство проведением соревнований</w:t>
      </w:r>
    </w:p>
    <w:p w:rsidR="009609DB" w:rsidRDefault="00A54217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Общее руководство проведением соревнований осуществляет управление культуры, спорта и молодежной политики администрации г. Кемерово. </w:t>
      </w:r>
    </w:p>
    <w:p w:rsidR="009609DB" w:rsidRDefault="00A54217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Непосредственное проведение соревнований возлагается на Федерацию легкой атлетики г. Кемерово и СШОР № 7, главный судья – Максимова Т.С., СС3 категории, главный секретарь – Викторова Я.С., СС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категории. </w:t>
      </w:r>
    </w:p>
    <w:p w:rsidR="009609DB" w:rsidRDefault="009609DB">
      <w:pPr>
        <w:pStyle w:val="a8"/>
        <w:ind w:left="0" w:firstLine="709"/>
        <w:jc w:val="both"/>
        <w:rPr>
          <w:sz w:val="26"/>
          <w:szCs w:val="26"/>
        </w:rPr>
      </w:pPr>
    </w:p>
    <w:p w:rsidR="009609DB" w:rsidRDefault="00A54217">
      <w:pPr>
        <w:pStyle w:val="a8"/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Участники соревнований</w:t>
      </w:r>
    </w:p>
    <w:p w:rsidR="009609DB" w:rsidRDefault="00A54217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 участию в соревнованиях допускаются спортсмены в возрастных группах: юноши и девушки 2007-2008, 2009-2010, 2011-2012 гг.р. имеющие персональный медицинский допуск.</w:t>
      </w:r>
    </w:p>
    <w:p w:rsidR="009609DB" w:rsidRDefault="00A54217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Медицинские заявки участников предоставляются в мандатную комиссию  до 09.06.2022 г. до 15.00.</w:t>
      </w:r>
    </w:p>
    <w:p w:rsidR="009609DB" w:rsidRDefault="009609DB">
      <w:pPr>
        <w:pStyle w:val="a8"/>
        <w:ind w:left="0" w:firstLine="709"/>
        <w:jc w:val="both"/>
        <w:rPr>
          <w:sz w:val="26"/>
          <w:szCs w:val="26"/>
        </w:rPr>
      </w:pPr>
    </w:p>
    <w:p w:rsidR="009609DB" w:rsidRDefault="00A54217">
      <w:pPr>
        <w:pStyle w:val="a8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>.      Страхование участников соревнований</w:t>
      </w:r>
    </w:p>
    <w:p w:rsidR="009609DB" w:rsidRDefault="00A54217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Участие в соревнованиях осуществляется только при наличии договора (оригинала) о страховании: несчастных случаев, жизни и здоровья. Договор предоставляется в мандатную комиссию.</w:t>
      </w:r>
    </w:p>
    <w:p w:rsidR="009609DB" w:rsidRDefault="009609DB">
      <w:pPr>
        <w:pStyle w:val="a8"/>
        <w:ind w:left="0" w:firstLine="709"/>
        <w:jc w:val="both"/>
        <w:rPr>
          <w:sz w:val="26"/>
          <w:szCs w:val="26"/>
        </w:rPr>
      </w:pPr>
    </w:p>
    <w:p w:rsidR="009609DB" w:rsidRDefault="00A54217">
      <w:pPr>
        <w:pStyle w:val="a8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</w:t>
      </w:r>
      <w:r>
        <w:rPr>
          <w:b/>
          <w:sz w:val="26"/>
          <w:szCs w:val="26"/>
        </w:rPr>
        <w:t>.    Программа соревнований</w:t>
      </w:r>
    </w:p>
    <w:p w:rsidR="009609DB" w:rsidRDefault="00A54217">
      <w:pPr>
        <w:pStyle w:val="a8"/>
        <w:ind w:left="0"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Юноши 2007-2008: </w:t>
      </w:r>
      <w:r>
        <w:rPr>
          <w:sz w:val="26"/>
          <w:szCs w:val="26"/>
        </w:rPr>
        <w:t xml:space="preserve">50м, 200м, 60м с/б, 1000м,  прыжок в высоту, прыжок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длину, с/х 1000 м, толкание ядра, метание молота, метание диска;</w:t>
      </w:r>
    </w:p>
    <w:p w:rsidR="009609DB" w:rsidRDefault="00A54217">
      <w:pPr>
        <w:pStyle w:val="a8"/>
        <w:ind w:left="0"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Девушки 2007-2008:</w:t>
      </w:r>
      <w:r>
        <w:rPr>
          <w:sz w:val="26"/>
          <w:szCs w:val="26"/>
        </w:rPr>
        <w:t xml:space="preserve"> 50м, 200м, 60м </w:t>
      </w:r>
      <w:proofErr w:type="gramStart"/>
      <w:r>
        <w:rPr>
          <w:sz w:val="26"/>
          <w:szCs w:val="26"/>
        </w:rPr>
        <w:t>с/б</w:t>
      </w:r>
      <w:proofErr w:type="gramEnd"/>
      <w:r>
        <w:rPr>
          <w:sz w:val="26"/>
          <w:szCs w:val="26"/>
        </w:rPr>
        <w:t>, 800м, прыжок в высоту, прыжок в длину, с/х 1000 м, толкание ядра, метание молота, метание диска;</w:t>
      </w:r>
    </w:p>
    <w:p w:rsidR="009609DB" w:rsidRDefault="00A54217">
      <w:pPr>
        <w:pStyle w:val="a8"/>
        <w:ind w:left="0"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Юноши 2009-2010:</w:t>
      </w:r>
      <w:r>
        <w:rPr>
          <w:sz w:val="26"/>
          <w:szCs w:val="26"/>
        </w:rPr>
        <w:t xml:space="preserve"> 50м, 200м, 60м </w:t>
      </w:r>
      <w:proofErr w:type="gramStart"/>
      <w:r>
        <w:rPr>
          <w:sz w:val="26"/>
          <w:szCs w:val="26"/>
        </w:rPr>
        <w:t>с/б</w:t>
      </w:r>
      <w:proofErr w:type="gramEnd"/>
      <w:r>
        <w:rPr>
          <w:sz w:val="26"/>
          <w:szCs w:val="26"/>
        </w:rPr>
        <w:t>, 800м, прыжок в высоту, прыжок в длину, с/х 1000 м; толкание ядра, метание молота, метание диска;</w:t>
      </w:r>
    </w:p>
    <w:p w:rsidR="009609DB" w:rsidRDefault="00A54217">
      <w:pPr>
        <w:pStyle w:val="a8"/>
        <w:ind w:left="0"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Девушки 2009-2010:</w:t>
      </w:r>
      <w:r>
        <w:rPr>
          <w:sz w:val="26"/>
          <w:szCs w:val="26"/>
        </w:rPr>
        <w:t xml:space="preserve"> 50м, 200м, 60м </w:t>
      </w:r>
      <w:proofErr w:type="gramStart"/>
      <w:r>
        <w:rPr>
          <w:sz w:val="26"/>
          <w:szCs w:val="26"/>
        </w:rPr>
        <w:t>с/б</w:t>
      </w:r>
      <w:proofErr w:type="gramEnd"/>
      <w:r>
        <w:rPr>
          <w:sz w:val="26"/>
          <w:szCs w:val="26"/>
        </w:rPr>
        <w:t>, 600м, прыжок в высоту, прыжок в длину, с/х 1000 м; толкание ядра, метание молота, метание диска;</w:t>
      </w:r>
    </w:p>
    <w:p w:rsidR="009609DB" w:rsidRDefault="00A54217">
      <w:pPr>
        <w:pStyle w:val="a8"/>
        <w:ind w:left="0" w:firstLine="720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Юноши 2011-2012:</w:t>
      </w:r>
      <w:r>
        <w:rPr>
          <w:sz w:val="26"/>
          <w:szCs w:val="26"/>
        </w:rPr>
        <w:t xml:space="preserve"> 50м, 50 </w:t>
      </w:r>
      <w:proofErr w:type="gramStart"/>
      <w:r>
        <w:rPr>
          <w:sz w:val="26"/>
          <w:szCs w:val="26"/>
        </w:rPr>
        <w:t>с/б</w:t>
      </w:r>
      <w:proofErr w:type="gramEnd"/>
      <w:r>
        <w:rPr>
          <w:sz w:val="26"/>
          <w:szCs w:val="26"/>
        </w:rPr>
        <w:t>, 600м, прыжок в высоту, прыжок в длину, с/х 1000м, толкание ядра, метание мяча;</w:t>
      </w:r>
    </w:p>
    <w:p w:rsidR="009609DB" w:rsidRDefault="00A54217">
      <w:pPr>
        <w:pStyle w:val="a8"/>
        <w:ind w:left="0"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Девушки 2011-2012: </w:t>
      </w:r>
      <w:r>
        <w:rPr>
          <w:sz w:val="26"/>
          <w:szCs w:val="26"/>
        </w:rPr>
        <w:t xml:space="preserve">50м, 50 </w:t>
      </w:r>
      <w:proofErr w:type="gramStart"/>
      <w:r>
        <w:rPr>
          <w:sz w:val="26"/>
          <w:szCs w:val="26"/>
        </w:rPr>
        <w:t>с/б</w:t>
      </w:r>
      <w:proofErr w:type="gramEnd"/>
      <w:r>
        <w:rPr>
          <w:sz w:val="26"/>
          <w:szCs w:val="26"/>
        </w:rPr>
        <w:t>, 500м, прыжок в высоту, прыжок в длину, с/х 1000м, толкание ядра, метание мяча.</w:t>
      </w:r>
    </w:p>
    <w:p w:rsidR="009609DB" w:rsidRDefault="009609DB">
      <w:pPr>
        <w:pStyle w:val="a8"/>
        <w:ind w:left="0" w:firstLine="720"/>
        <w:jc w:val="both"/>
        <w:rPr>
          <w:sz w:val="26"/>
          <w:szCs w:val="26"/>
        </w:rPr>
      </w:pPr>
    </w:p>
    <w:p w:rsidR="009609DB" w:rsidRDefault="009609DB">
      <w:pPr>
        <w:pStyle w:val="a8"/>
        <w:ind w:left="0" w:firstLine="720"/>
        <w:jc w:val="both"/>
        <w:rPr>
          <w:sz w:val="26"/>
          <w:szCs w:val="26"/>
        </w:rPr>
      </w:pPr>
    </w:p>
    <w:p w:rsidR="009609DB" w:rsidRDefault="00A54217">
      <w:pPr>
        <w:pStyle w:val="a8"/>
        <w:ind w:left="0"/>
        <w:jc w:val="center"/>
        <w:rPr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VII</w:t>
      </w:r>
      <w:r>
        <w:rPr>
          <w:b/>
          <w:sz w:val="26"/>
          <w:szCs w:val="26"/>
        </w:rPr>
        <w:t>.     Оценка результатов и награждение победителей</w:t>
      </w:r>
    </w:p>
    <w:p w:rsidR="009609DB" w:rsidRDefault="00A54217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Личное первенство определяется в соответствии с Правилами соревнований.</w:t>
      </w:r>
    </w:p>
    <w:p w:rsidR="009609DB" w:rsidRDefault="009609DB">
      <w:pPr>
        <w:pStyle w:val="a8"/>
        <w:ind w:left="0" w:firstLine="709"/>
        <w:jc w:val="both"/>
        <w:rPr>
          <w:sz w:val="26"/>
          <w:szCs w:val="26"/>
        </w:rPr>
      </w:pPr>
    </w:p>
    <w:p w:rsidR="009609DB" w:rsidRDefault="00A54217">
      <w:pPr>
        <w:pStyle w:val="a8"/>
        <w:numPr>
          <w:ilvl w:val="0"/>
          <w:numId w:val="3"/>
        </w:numPr>
        <w:ind w:left="0" w:firstLine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Финансирование соревнований</w:t>
      </w:r>
    </w:p>
    <w:p w:rsidR="00060624" w:rsidRPr="00060624" w:rsidRDefault="00060624" w:rsidP="00060624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МАФСУ «СШОР № 7»</w:t>
      </w:r>
      <w:r w:rsidRPr="000606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пределах </w:t>
      </w:r>
      <w:proofErr w:type="gramStart"/>
      <w:r>
        <w:rPr>
          <w:sz w:val="26"/>
          <w:szCs w:val="26"/>
        </w:rPr>
        <w:t>лимитов, выполненных на выполнение муниципального задания на 2022 год</w:t>
      </w:r>
      <w:r w:rsidRPr="00060624">
        <w:rPr>
          <w:sz w:val="26"/>
          <w:szCs w:val="26"/>
        </w:rPr>
        <w:t xml:space="preserve"> </w:t>
      </w:r>
      <w:r w:rsidRPr="00060624">
        <w:rPr>
          <w:sz w:val="26"/>
          <w:szCs w:val="26"/>
        </w:rPr>
        <w:t>несет</w:t>
      </w:r>
      <w:proofErr w:type="gramEnd"/>
      <w:r w:rsidRPr="00060624">
        <w:rPr>
          <w:sz w:val="26"/>
          <w:szCs w:val="26"/>
        </w:rPr>
        <w:t xml:space="preserve"> расходы по организации </w:t>
      </w:r>
      <w:r w:rsidRPr="00060624">
        <w:rPr>
          <w:sz w:val="26"/>
          <w:szCs w:val="26"/>
        </w:rPr>
        <w:t>соревнований</w:t>
      </w:r>
      <w:r w:rsidRPr="00060624">
        <w:rPr>
          <w:sz w:val="26"/>
          <w:szCs w:val="26"/>
        </w:rPr>
        <w:t xml:space="preserve"> и награждению в соответствии с утвержденной сметой расходов:</w:t>
      </w:r>
    </w:p>
    <w:p w:rsidR="00060624" w:rsidRPr="00060624" w:rsidRDefault="00060624" w:rsidP="00060624">
      <w:pPr>
        <w:contextualSpacing/>
        <w:rPr>
          <w:sz w:val="26"/>
          <w:szCs w:val="26"/>
        </w:rPr>
      </w:pPr>
      <w:r w:rsidRPr="00060624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Приобретение пластиковой мебели необходимой для организации качественной работы </w:t>
      </w:r>
      <w:r w:rsidRPr="00060624">
        <w:rPr>
          <w:sz w:val="26"/>
          <w:szCs w:val="26"/>
        </w:rPr>
        <w:t>судейства и обслуживания соревнований</w:t>
      </w:r>
      <w:bookmarkStart w:id="0" w:name="_GoBack"/>
      <w:bookmarkEnd w:id="0"/>
      <w:r w:rsidRPr="00060624">
        <w:rPr>
          <w:sz w:val="26"/>
          <w:szCs w:val="26"/>
        </w:rPr>
        <w:t xml:space="preserve"> </w:t>
      </w:r>
    </w:p>
    <w:p w:rsidR="009609DB" w:rsidRDefault="00060624" w:rsidP="00060624">
      <w:pPr>
        <w:contextualSpacing/>
        <w:rPr>
          <w:sz w:val="26"/>
          <w:szCs w:val="26"/>
        </w:rPr>
      </w:pPr>
      <w:r w:rsidRPr="00060624">
        <w:rPr>
          <w:sz w:val="26"/>
          <w:szCs w:val="26"/>
        </w:rPr>
        <w:t xml:space="preserve"> – Награждение </w:t>
      </w:r>
    </w:p>
    <w:p w:rsidR="00060624" w:rsidRDefault="00060624" w:rsidP="00060624">
      <w:pPr>
        <w:contextualSpacing/>
        <w:rPr>
          <w:sz w:val="26"/>
          <w:szCs w:val="26"/>
        </w:rPr>
      </w:pPr>
    </w:p>
    <w:p w:rsidR="009609DB" w:rsidRDefault="00A54217">
      <w:pPr>
        <w:pStyle w:val="a8"/>
        <w:numPr>
          <w:ilvl w:val="0"/>
          <w:numId w:val="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Награждение</w:t>
      </w:r>
    </w:p>
    <w:p w:rsidR="009609DB" w:rsidRDefault="00A54217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Победители и призеры соревнований награждаются медалями, грамотами.</w:t>
      </w:r>
    </w:p>
    <w:p w:rsidR="009609DB" w:rsidRDefault="009609DB">
      <w:pPr>
        <w:pStyle w:val="a8"/>
        <w:ind w:left="0" w:firstLine="709"/>
        <w:jc w:val="both"/>
        <w:rPr>
          <w:sz w:val="26"/>
          <w:szCs w:val="26"/>
        </w:rPr>
      </w:pPr>
    </w:p>
    <w:p w:rsidR="009609DB" w:rsidRDefault="00A54217">
      <w:pPr>
        <w:pStyle w:val="a8"/>
        <w:numPr>
          <w:ilvl w:val="0"/>
          <w:numId w:val="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Обеспечение безопасности участников и зрителей</w:t>
      </w:r>
    </w:p>
    <w:p w:rsidR="009609DB" w:rsidRDefault="00A5421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обеспечения безопасности участников и зрителей во время проведения соревнований, которые проводятся в легкоатлетическом манеже МАФСУ «СШОР № 7»г. Кемерово (ул. Ворошилова, 13), принятом в эксплуатацию комиссией, при наличии акта технического обследования готовности спортивного сооружения к проведению мероприятий в соответствии с требованиями:  </w:t>
      </w:r>
    </w:p>
    <w:p w:rsidR="009609DB" w:rsidRDefault="00A54217">
      <w:pPr>
        <w:numPr>
          <w:ilvl w:val="0"/>
          <w:numId w:val="4"/>
        </w:numPr>
        <w:tabs>
          <w:tab w:val="left" w:pos="851"/>
        </w:tabs>
        <w:ind w:left="0" w:right="-2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 обеспечение безопасности при проведении официальных спортивных соревнований в соответствии с Постановлением Правительства Российской Федерации от 18.04.2014 № 353;</w:t>
      </w:r>
    </w:p>
    <w:p w:rsidR="009609DB" w:rsidRDefault="00A54217">
      <w:pPr>
        <w:numPr>
          <w:ilvl w:val="0"/>
          <w:numId w:val="4"/>
        </w:numPr>
        <w:tabs>
          <w:tab w:val="left" w:pos="851"/>
        </w:tabs>
        <w:ind w:left="0" w:right="-2" w:firstLine="426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приказа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</w:t>
      </w:r>
      <w:proofErr w:type="gramEnd"/>
      <w:r>
        <w:rPr>
          <w:sz w:val="26"/>
          <w:szCs w:val="26"/>
        </w:rPr>
        <w:t xml:space="preserve"> труду и обороне (ГТО)» и форм медицинских заключений о допуске к участию в физкультурных и спортивных мероприятиях»;</w:t>
      </w:r>
    </w:p>
    <w:p w:rsidR="009609DB" w:rsidRDefault="00A54217">
      <w:pPr>
        <w:numPr>
          <w:ilvl w:val="0"/>
          <w:numId w:val="4"/>
        </w:numPr>
        <w:tabs>
          <w:tab w:val="left" w:pos="851"/>
        </w:tabs>
        <w:ind w:left="0" w:right="-2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рекомендаций по обеспечению безопасности и профилактики травматизма при занятиях физической культурой и спортом от 01.04.1993 № 44;</w:t>
      </w:r>
    </w:p>
    <w:p w:rsidR="009609DB" w:rsidRDefault="00A54217">
      <w:pPr>
        <w:pStyle w:val="a9"/>
        <w:numPr>
          <w:ilvl w:val="0"/>
          <w:numId w:val="4"/>
        </w:numPr>
        <w:ind w:left="0" w:firstLine="426"/>
        <w:jc w:val="both"/>
        <w:rPr>
          <w:spacing w:val="2"/>
          <w:sz w:val="26"/>
          <w:szCs w:val="26"/>
          <w:highlight w:val="white"/>
        </w:rPr>
      </w:pPr>
      <w:r>
        <w:rPr>
          <w:spacing w:val="2"/>
          <w:sz w:val="26"/>
          <w:szCs w:val="26"/>
          <w:shd w:val="clear" w:color="auto" w:fill="FFFFFF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от 4.07.2014 года № 41;</w:t>
      </w:r>
    </w:p>
    <w:p w:rsidR="009609DB" w:rsidRDefault="00A54217">
      <w:pPr>
        <w:pStyle w:val="a9"/>
        <w:numPr>
          <w:ilvl w:val="0"/>
          <w:numId w:val="4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Постановления Правительства РФ от 16.12.2013 №1156 «Об утверждении правил поведения зрителей при проведении официальных спортивных соревнований»;</w:t>
      </w:r>
    </w:p>
    <w:p w:rsidR="009609DB" w:rsidRDefault="00A54217">
      <w:pPr>
        <w:pStyle w:val="a9"/>
        <w:numPr>
          <w:ilvl w:val="0"/>
          <w:numId w:val="4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Постановления Правительства Российской Федерации от 06.03.2015 №202 «Об утверждении требований к антитеррористической защищенности объекта спорта» и формы паспорта безопасности объекта спорта (требованиями);</w:t>
      </w:r>
    </w:p>
    <w:p w:rsidR="009609DB" w:rsidRDefault="00A54217">
      <w:pPr>
        <w:pStyle w:val="a9"/>
        <w:numPr>
          <w:ilvl w:val="0"/>
          <w:numId w:val="4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приказа </w:t>
      </w:r>
      <w:proofErr w:type="spellStart"/>
      <w:r>
        <w:rPr>
          <w:sz w:val="26"/>
          <w:szCs w:val="26"/>
        </w:rPr>
        <w:t>Минспорта</w:t>
      </w:r>
      <w:proofErr w:type="spellEnd"/>
      <w:r>
        <w:rPr>
          <w:sz w:val="26"/>
          <w:szCs w:val="26"/>
        </w:rPr>
        <w:t xml:space="preserve"> России от 26.11.2014 №948 «Об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соревнований»;</w:t>
      </w:r>
    </w:p>
    <w:p w:rsidR="009609DB" w:rsidRDefault="00A54217">
      <w:pPr>
        <w:numPr>
          <w:ilvl w:val="0"/>
          <w:numId w:val="4"/>
        </w:numPr>
        <w:tabs>
          <w:tab w:val="left" w:pos="0"/>
        </w:tabs>
        <w:ind w:left="0" w:right="-2" w:firstLine="426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sz w:val="26"/>
          <w:szCs w:val="26"/>
          <w:lang w:val="en-US"/>
        </w:rPr>
        <w:t>COVID</w:t>
      </w:r>
      <w:r>
        <w:rPr>
          <w:sz w:val="26"/>
          <w:szCs w:val="26"/>
        </w:rPr>
        <w:t xml:space="preserve">-19, утвержденный </w:t>
      </w:r>
      <w:proofErr w:type="spellStart"/>
      <w:r>
        <w:rPr>
          <w:sz w:val="26"/>
          <w:szCs w:val="26"/>
        </w:rPr>
        <w:t>Минспортом</w:t>
      </w:r>
      <w:proofErr w:type="spellEnd"/>
      <w:r>
        <w:rPr>
          <w:sz w:val="26"/>
          <w:szCs w:val="26"/>
        </w:rPr>
        <w:t xml:space="preserve"> Российской Федерации </w:t>
      </w:r>
      <w:proofErr w:type="spellStart"/>
      <w:r>
        <w:rPr>
          <w:sz w:val="26"/>
          <w:szCs w:val="26"/>
        </w:rPr>
        <w:t>Матыциным</w:t>
      </w:r>
      <w:proofErr w:type="spellEnd"/>
      <w:r>
        <w:rPr>
          <w:sz w:val="26"/>
          <w:szCs w:val="26"/>
        </w:rPr>
        <w:t xml:space="preserve"> О.В. и Главным государственным санитарным врачом Российской Федерации Поповой Ю.А. от 31.07.2020 (в ред. дополнений и изменений, утв. </w:t>
      </w:r>
      <w:proofErr w:type="spellStart"/>
      <w:r>
        <w:rPr>
          <w:sz w:val="26"/>
          <w:szCs w:val="26"/>
        </w:rPr>
        <w:t>Минспортом</w:t>
      </w:r>
      <w:proofErr w:type="spellEnd"/>
      <w:r>
        <w:rPr>
          <w:sz w:val="26"/>
          <w:szCs w:val="26"/>
        </w:rPr>
        <w:t xml:space="preserve"> России 06.08.2020, Главным государственным </w:t>
      </w:r>
      <w:r>
        <w:rPr>
          <w:sz w:val="26"/>
          <w:szCs w:val="26"/>
        </w:rPr>
        <w:lastRenderedPageBreak/>
        <w:t xml:space="preserve">санитарным врачом РФ 19.08.2020, дополнений и изменений, утв. </w:t>
      </w:r>
      <w:proofErr w:type="spellStart"/>
      <w:r>
        <w:rPr>
          <w:sz w:val="26"/>
          <w:szCs w:val="26"/>
        </w:rPr>
        <w:t>Минспортом</w:t>
      </w:r>
      <w:proofErr w:type="spellEnd"/>
      <w:r>
        <w:rPr>
          <w:sz w:val="26"/>
          <w:szCs w:val="26"/>
        </w:rPr>
        <w:t xml:space="preserve"> России05</w:t>
      </w:r>
      <w:proofErr w:type="gramEnd"/>
      <w:r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11.2020, Главным государственным санитарным врачом РФ 13.11.2020);</w:t>
      </w:r>
      <w:proofErr w:type="gramEnd"/>
    </w:p>
    <w:p w:rsidR="009609DB" w:rsidRDefault="00A54217">
      <w:pPr>
        <w:numPr>
          <w:ilvl w:val="0"/>
          <w:numId w:val="4"/>
        </w:numPr>
        <w:tabs>
          <w:tab w:val="left" w:pos="0"/>
        </w:tabs>
        <w:ind w:left="0" w:right="-2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Распоряжения Губернатора Кемеровской области – Кузбасса от 04.02.2021 № 20-рг «О снятии отдельных ограничений, внесении изменений и признании </w:t>
      </w:r>
      <w:proofErr w:type="gramStart"/>
      <w:r>
        <w:rPr>
          <w:sz w:val="26"/>
          <w:szCs w:val="26"/>
        </w:rPr>
        <w:t>утратившими</w:t>
      </w:r>
      <w:proofErr w:type="gramEnd"/>
      <w:r>
        <w:rPr>
          <w:sz w:val="26"/>
          <w:szCs w:val="26"/>
        </w:rPr>
        <w:t xml:space="preserve"> силу некоторых распоряжений Губернатора Кемеровской области – Кузбасса».</w:t>
      </w:r>
    </w:p>
    <w:p w:rsidR="009609DB" w:rsidRDefault="00A54217">
      <w:pPr>
        <w:pStyle w:val="aa"/>
        <w:spacing w:beforeAutospacing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МАФСУ «СШОР № 7» несёт ответственность за обеспечение безопасности при организации работ по подготовке и проведению соревнования, в том числе:</w:t>
      </w:r>
    </w:p>
    <w:p w:rsidR="009609DB" w:rsidRDefault="00A54217">
      <w:pPr>
        <w:pStyle w:val="aa"/>
        <w:spacing w:beforeAutospacing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· за соответствие норм техники безопасности оборудования, инвентаря, мест проведения тренировок и соревнований;</w:t>
      </w:r>
    </w:p>
    <w:p w:rsidR="009609DB" w:rsidRDefault="00A54217">
      <w:pPr>
        <w:pStyle w:val="aa"/>
        <w:spacing w:beforeAutospacing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· монтаж, использование и демонтаж специального оборудования, используемого при проведении тренировок и соревнований;</w:t>
      </w:r>
    </w:p>
    <w:p w:rsidR="009609DB" w:rsidRDefault="00A54217">
      <w:pPr>
        <w:pStyle w:val="aa"/>
        <w:spacing w:beforeAutospacing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· ликвидацию неисправностей, обнаруженных на сооружении и отрицательно влияющих на проведение тренировок и соревнований;</w:t>
      </w:r>
    </w:p>
    <w:p w:rsidR="009609DB" w:rsidRDefault="00A54217">
      <w:pPr>
        <w:pStyle w:val="aa"/>
        <w:spacing w:beforeAutospacing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· обеспечению мер по профилактике спортивного травматизма и безопасности подготовки и проведения соревнования в целом (ответственный Богачев Е.В.);</w:t>
      </w:r>
    </w:p>
    <w:p w:rsidR="009609DB" w:rsidRDefault="00A54217">
      <w:pPr>
        <w:pStyle w:val="aa"/>
        <w:spacing w:beforeAutospacing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· организацию безопасности в соответствии со ст. 12 Федерального закона от 07.02.2011 г. № 3-ФЗ (ред. от 06.12.2011) «О полиции» в месте проведения соревнований и прилегающей территории (в целях охраны общественного порядка в наличии комната дополнительного осмотра);</w:t>
      </w:r>
    </w:p>
    <w:p w:rsidR="009609DB" w:rsidRDefault="00A54217">
      <w:pPr>
        <w:pStyle w:val="aa"/>
        <w:spacing w:beforeAutospacing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· организацию медицинского обслуживания в период проведения соревнований (медицинское обслуживание обеспечивается врачом МАФСУ «СШОР № 7» Романовым А.С., бригада скорой помощи в резерве по заявке организаторов);</w:t>
      </w:r>
    </w:p>
    <w:p w:rsidR="009609DB" w:rsidRDefault="00A54217">
      <w:pPr>
        <w:pStyle w:val="aa"/>
        <w:spacing w:beforeAutospacing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· за несчастные случаи во время проведения тренировок, при подготовке и проведении соревнований, их своевременное расследование в соответствии с нормами действующего законодательства Российской Федерации.</w:t>
      </w:r>
    </w:p>
    <w:p w:rsidR="009609DB" w:rsidRDefault="00A54217">
      <w:pPr>
        <w:pStyle w:val="aa"/>
        <w:spacing w:beforeAutospacing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предупреждения травм, заболеваний, несчастных случаев при проведении спортивных мероприятий МАФСУ «СШОР № 7» руководствуется санитарными правилами содержания мест размещения и занятий физической культурой и спортом, утвержденными действующим законодательством Российской Федерации.</w:t>
      </w:r>
    </w:p>
    <w:p w:rsidR="009609DB" w:rsidRDefault="009609DB">
      <w:pPr>
        <w:pStyle w:val="aa"/>
        <w:spacing w:beforeAutospacing="0" w:afterAutospacing="0"/>
        <w:ind w:firstLine="426"/>
        <w:jc w:val="both"/>
        <w:rPr>
          <w:sz w:val="26"/>
          <w:szCs w:val="26"/>
        </w:rPr>
      </w:pPr>
    </w:p>
    <w:p w:rsidR="009609DB" w:rsidRDefault="00A5421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</w:t>
      </w:r>
      <w:proofErr w:type="gramStart"/>
      <w:r>
        <w:rPr>
          <w:b/>
          <w:sz w:val="26"/>
          <w:szCs w:val="26"/>
          <w:lang w:val="en-US"/>
        </w:rPr>
        <w:t>I</w:t>
      </w:r>
      <w:proofErr w:type="gramEnd"/>
      <w:r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ab/>
        <w:t>Подача заявок на участие</w:t>
      </w:r>
    </w:p>
    <w:p w:rsidR="009609DB" w:rsidRDefault="00A54217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Представители команд на каждого участника должны предъявить: медицинский допуск, заверенный подписью и печатью врача, карточки и номера участников.</w:t>
      </w:r>
    </w:p>
    <w:p w:rsidR="009609DB" w:rsidRDefault="00A54217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Для оперативной работы секретариата просим Вас предоставить техническую заявку до 09.06.2022 г. в методический кабинет или на  </w:t>
      </w:r>
      <w:hyperlink r:id="rId7">
        <w:r>
          <w:rPr>
            <w:i/>
            <w:color w:val="0000FF"/>
            <w:sz w:val="26"/>
            <w:szCs w:val="26"/>
            <w:u w:val="single"/>
            <w:lang w:val="en-US"/>
          </w:rPr>
          <w:t>dush</w:t>
        </w:r>
        <w:r>
          <w:rPr>
            <w:i/>
            <w:color w:val="0000FF"/>
            <w:sz w:val="26"/>
            <w:szCs w:val="26"/>
            <w:u w:val="single"/>
          </w:rPr>
          <w:t>_</w:t>
        </w:r>
        <w:r>
          <w:rPr>
            <w:i/>
            <w:color w:val="0000FF"/>
            <w:sz w:val="26"/>
            <w:szCs w:val="26"/>
            <w:u w:val="single"/>
            <w:lang w:val="en-US"/>
          </w:rPr>
          <w:t>n</w:t>
        </w:r>
        <w:r>
          <w:rPr>
            <w:i/>
            <w:color w:val="0000FF"/>
            <w:sz w:val="26"/>
            <w:szCs w:val="26"/>
            <w:u w:val="single"/>
          </w:rPr>
          <w:t>_7@</w:t>
        </w:r>
        <w:r>
          <w:rPr>
            <w:i/>
            <w:color w:val="0000FF"/>
            <w:sz w:val="26"/>
            <w:szCs w:val="26"/>
            <w:u w:val="single"/>
            <w:lang w:val="en-US"/>
          </w:rPr>
          <w:t>mail</w:t>
        </w:r>
        <w:r>
          <w:rPr>
            <w:i/>
            <w:color w:val="0000FF"/>
            <w:sz w:val="26"/>
            <w:szCs w:val="26"/>
            <w:u w:val="single"/>
          </w:rPr>
          <w:t>.</w:t>
        </w:r>
        <w:r>
          <w:rPr>
            <w:i/>
            <w:color w:val="0000FF"/>
            <w:sz w:val="26"/>
            <w:szCs w:val="26"/>
            <w:u w:val="single"/>
            <w:lang w:val="en-US"/>
          </w:rPr>
          <w:t>ru</w:t>
        </w:r>
      </w:hyperlink>
    </w:p>
    <w:p w:rsidR="009609DB" w:rsidRDefault="00A54217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вопросам организации и участия в соревнованиях обращаться в МАФСУ «СШОР № 7» - тел. 8 (3842) 51-03-66.</w:t>
      </w:r>
    </w:p>
    <w:p w:rsidR="009609DB" w:rsidRDefault="009609DB">
      <w:pPr>
        <w:pStyle w:val="aa"/>
        <w:spacing w:beforeAutospacing="0" w:afterAutospacing="0"/>
        <w:ind w:firstLine="709"/>
        <w:jc w:val="both"/>
        <w:rPr>
          <w:sz w:val="26"/>
          <w:szCs w:val="26"/>
        </w:rPr>
      </w:pPr>
    </w:p>
    <w:p w:rsidR="009609DB" w:rsidRDefault="00A54217">
      <w:pPr>
        <w:pStyle w:val="a8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Участники соревнований должны иметь нагрудные номера.</w:t>
      </w:r>
    </w:p>
    <w:p w:rsidR="009609DB" w:rsidRDefault="009609DB">
      <w:pPr>
        <w:pStyle w:val="a8"/>
        <w:jc w:val="both"/>
        <w:rPr>
          <w:sz w:val="28"/>
          <w:szCs w:val="28"/>
        </w:rPr>
      </w:pPr>
    </w:p>
    <w:p w:rsidR="009609DB" w:rsidRDefault="009609DB">
      <w:pPr>
        <w:pStyle w:val="a8"/>
        <w:jc w:val="both"/>
        <w:rPr>
          <w:sz w:val="28"/>
          <w:szCs w:val="28"/>
        </w:rPr>
      </w:pPr>
    </w:p>
    <w:p w:rsidR="009609DB" w:rsidRDefault="009609DB">
      <w:pPr>
        <w:pStyle w:val="a8"/>
        <w:jc w:val="both"/>
        <w:rPr>
          <w:sz w:val="28"/>
          <w:szCs w:val="28"/>
        </w:rPr>
      </w:pPr>
    </w:p>
    <w:p w:rsidR="009609DB" w:rsidRDefault="009609DB">
      <w:pPr>
        <w:pStyle w:val="a8"/>
        <w:jc w:val="both"/>
        <w:rPr>
          <w:sz w:val="28"/>
          <w:szCs w:val="28"/>
        </w:rPr>
      </w:pPr>
    </w:p>
    <w:p w:rsidR="009609DB" w:rsidRDefault="009609DB">
      <w:pPr>
        <w:pStyle w:val="a8"/>
        <w:jc w:val="both"/>
        <w:rPr>
          <w:sz w:val="28"/>
          <w:szCs w:val="28"/>
        </w:rPr>
      </w:pPr>
    </w:p>
    <w:p w:rsidR="009609DB" w:rsidRDefault="009609DB">
      <w:pPr>
        <w:pStyle w:val="a8"/>
        <w:jc w:val="both"/>
        <w:rPr>
          <w:sz w:val="28"/>
          <w:szCs w:val="28"/>
        </w:rPr>
      </w:pPr>
    </w:p>
    <w:p w:rsidR="009609DB" w:rsidRDefault="009609DB">
      <w:pPr>
        <w:pStyle w:val="a8"/>
        <w:jc w:val="both"/>
        <w:rPr>
          <w:sz w:val="20"/>
        </w:rPr>
      </w:pPr>
    </w:p>
    <w:p w:rsidR="009609DB" w:rsidRDefault="009609DB">
      <w:pPr>
        <w:pStyle w:val="a8"/>
        <w:jc w:val="both"/>
        <w:rPr>
          <w:sz w:val="20"/>
        </w:rPr>
      </w:pPr>
    </w:p>
    <w:p w:rsidR="009609DB" w:rsidRDefault="00A54217">
      <w:pPr>
        <w:pStyle w:val="a8"/>
        <w:jc w:val="both"/>
        <w:rPr>
          <w:sz w:val="20"/>
        </w:rPr>
      </w:pPr>
      <w:r>
        <w:rPr>
          <w:i/>
          <w:sz w:val="20"/>
        </w:rPr>
        <w:t>Исп. Викторова Я.С., Нуриахметова И.Ю.</w:t>
      </w:r>
    </w:p>
    <w:p w:rsidR="009609DB" w:rsidRDefault="00A54217">
      <w:pPr>
        <w:pStyle w:val="a8"/>
        <w:jc w:val="both"/>
        <w:rPr>
          <w:sz w:val="20"/>
        </w:rPr>
      </w:pPr>
      <w:r>
        <w:rPr>
          <w:i/>
          <w:sz w:val="20"/>
        </w:rPr>
        <w:t>тел. 51-08-77, 51-03-66</w:t>
      </w:r>
    </w:p>
    <w:p w:rsidR="009609DB" w:rsidRDefault="009609DB">
      <w:pPr>
        <w:pStyle w:val="a8"/>
        <w:jc w:val="both"/>
        <w:rPr>
          <w:i/>
          <w:sz w:val="20"/>
        </w:rPr>
      </w:pPr>
    </w:p>
    <w:p w:rsidR="009609DB" w:rsidRDefault="009609DB">
      <w:pPr>
        <w:pStyle w:val="a8"/>
        <w:jc w:val="both"/>
        <w:rPr>
          <w:sz w:val="18"/>
          <w:szCs w:val="18"/>
        </w:rPr>
      </w:pPr>
    </w:p>
    <w:sectPr w:rsidR="009609DB" w:rsidSect="009609DB">
      <w:pgSz w:w="11906" w:h="16838"/>
      <w:pgMar w:top="720" w:right="720" w:bottom="720" w:left="1418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783"/>
    <w:multiLevelType w:val="multilevel"/>
    <w:tmpl w:val="067AF32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4D55322"/>
    <w:multiLevelType w:val="multilevel"/>
    <w:tmpl w:val="CF2A0BF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A667AAD"/>
    <w:multiLevelType w:val="multilevel"/>
    <w:tmpl w:val="0E24E1E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7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4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1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79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86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3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100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0799" w:hanging="360"/>
      </w:pPr>
      <w:rPr>
        <w:rFonts w:ascii="Wingdings" w:hAnsi="Wingdings" w:cs="Wingdings" w:hint="default"/>
      </w:rPr>
    </w:lvl>
  </w:abstractNum>
  <w:abstractNum w:abstractNumId="3">
    <w:nsid w:val="6D1812BD"/>
    <w:multiLevelType w:val="multilevel"/>
    <w:tmpl w:val="38F8EC66"/>
    <w:lvl w:ilvl="0">
      <w:start w:val="8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7E0844E8"/>
    <w:multiLevelType w:val="multilevel"/>
    <w:tmpl w:val="91D06E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609DB"/>
    <w:rsid w:val="00060624"/>
    <w:rsid w:val="009609DB"/>
    <w:rsid w:val="00A5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4F45B1"/>
    <w:rPr>
      <w:sz w:val="24"/>
    </w:rPr>
  </w:style>
  <w:style w:type="character" w:customStyle="1" w:styleId="-">
    <w:name w:val="Интернет-ссылка"/>
    <w:basedOn w:val="a0"/>
    <w:uiPriority w:val="99"/>
    <w:unhideWhenUsed/>
    <w:rsid w:val="00197FDF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9609D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9609DB"/>
    <w:pPr>
      <w:spacing w:after="140" w:line="276" w:lineRule="auto"/>
    </w:pPr>
  </w:style>
  <w:style w:type="paragraph" w:styleId="a6">
    <w:name w:val="List"/>
    <w:basedOn w:val="a5"/>
    <w:rsid w:val="009609DB"/>
    <w:rPr>
      <w:rFonts w:cs="Lohit Devanagari"/>
    </w:rPr>
  </w:style>
  <w:style w:type="paragraph" w:customStyle="1" w:styleId="1">
    <w:name w:val="Название объекта1"/>
    <w:basedOn w:val="a"/>
    <w:qFormat/>
    <w:rsid w:val="009609DB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9609DB"/>
    <w:pPr>
      <w:suppressLineNumbers/>
    </w:pPr>
    <w:rPr>
      <w:rFonts w:cs="Lohit Devanagari"/>
    </w:rPr>
  </w:style>
  <w:style w:type="paragraph" w:styleId="a8">
    <w:name w:val="Body Text Indent"/>
    <w:basedOn w:val="a"/>
    <w:rsid w:val="00C02F76"/>
    <w:pPr>
      <w:ind w:left="720"/>
    </w:pPr>
    <w:rPr>
      <w:szCs w:val="20"/>
    </w:rPr>
  </w:style>
  <w:style w:type="paragraph" w:customStyle="1" w:styleId="ConsPlusNormal">
    <w:name w:val="ConsPlusNormal"/>
    <w:qFormat/>
    <w:rsid w:val="00CE5D0A"/>
    <w:rPr>
      <w:rFonts w:ascii="Arial" w:hAnsi="Arial" w:cs="Arial"/>
      <w:sz w:val="24"/>
    </w:rPr>
  </w:style>
  <w:style w:type="paragraph" w:styleId="a9">
    <w:name w:val="List Paragraph"/>
    <w:basedOn w:val="a"/>
    <w:uiPriority w:val="34"/>
    <w:qFormat/>
    <w:rsid w:val="00CE5D0A"/>
    <w:pPr>
      <w:ind w:left="720"/>
      <w:contextualSpacing/>
    </w:pPr>
  </w:style>
  <w:style w:type="paragraph" w:customStyle="1" w:styleId="p7">
    <w:name w:val="p7"/>
    <w:basedOn w:val="a"/>
    <w:qFormat/>
    <w:rsid w:val="00CE5D0A"/>
    <w:pPr>
      <w:spacing w:beforeAutospacing="1" w:afterAutospacing="1"/>
    </w:pPr>
  </w:style>
  <w:style w:type="paragraph" w:styleId="aa">
    <w:name w:val="Normal (Web)"/>
    <w:basedOn w:val="a"/>
    <w:uiPriority w:val="99"/>
    <w:unhideWhenUsed/>
    <w:qFormat/>
    <w:rsid w:val="00420A13"/>
    <w:pPr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ush_n_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452EB-F59E-44B2-8DF5-FB460B6E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1332</Words>
  <Characters>7596</Characters>
  <Application>Microsoft Office Word</Application>
  <DocSecurity>0</DocSecurity>
  <Lines>63</Lines>
  <Paragraphs>17</Paragraphs>
  <ScaleCrop>false</ScaleCrop>
  <Company/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    «Утверждаю»</dc:title>
  <dc:subject/>
  <dc:creator>Pentium4</dc:creator>
  <dc:description/>
  <cp:lastModifiedBy>Metod</cp:lastModifiedBy>
  <cp:revision>28</cp:revision>
  <cp:lastPrinted>2022-05-13T10:10:00Z</cp:lastPrinted>
  <dcterms:created xsi:type="dcterms:W3CDTF">2021-05-12T01:59:00Z</dcterms:created>
  <dcterms:modified xsi:type="dcterms:W3CDTF">2022-05-25T03:53:00Z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